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before="480" w:line="276.00000545454543" w:lineRule="auto"/>
        <w:rPr>
          <w:b w:val="1"/>
          <w:bCs w:val="1"/>
          <w:sz w:val="46"/>
          <w:szCs w:val="46"/>
        </w:rPr>
      </w:pPr>
      <w:bookmarkStart w:colFirst="0" w:colLast="0" w:name="_sbags1jb16s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Español quinto grado</w:t>
      </w:r>
    </w:p>
    <w:p w:rsidR="00000000" w:rsidDel="00000000" w:rsidP="00000000" w:rsidRDefault="00000000" w:rsidRPr="00000000" w14:paraId="00000002">
      <w:pPr>
        <w:widowControl w:val="0"/>
        <w:spacing w:after="240" w:before="240" w:line="276.0000054545454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Unidad:</w:t>
      </w:r>
      <w:r w:rsidDel="00000000" w:rsidR="00000000" w:rsidRPr="00000000">
        <w:rPr>
          <w:rtl w:val="0"/>
        </w:rPr>
        <w:t xml:space="preserve"> Tipología textual: </w:t>
      </w:r>
      <w:r w:rsidDel="00000000" w:rsidR="00000000" w:rsidRPr="00000000">
        <w:rPr>
          <w:i w:val="1"/>
          <w:iCs w:val="1"/>
          <w:rtl w:val="0"/>
        </w:rPr>
        <w:t xml:space="preserve">Elementos significativos en las prácticas lectoras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Aprendizaje esperado:</w:t>
        <w:br w:type="textWrapping"/>
        <w:t xml:space="preserve">2.1. Utilización de técnicas personales de lectura silenciosa y dirigida en el desarrollo del gusto por leer.</w:t>
      </w:r>
    </w:p>
    <w:p w:rsidR="00000000" w:rsidDel="00000000" w:rsidP="00000000" w:rsidRDefault="00000000" w:rsidRPr="00000000" w14:paraId="00000003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spacing w:after="80" w:line="276.00000545454543" w:lineRule="auto"/>
        <w:rPr>
          <w:b w:val="1"/>
          <w:bCs w:val="1"/>
          <w:sz w:val="34"/>
          <w:szCs w:val="34"/>
        </w:rPr>
      </w:pPr>
      <w:bookmarkStart w:colFirst="0" w:colLast="0" w:name="_fgfyra3d1h3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Ítems 1–10: Comprensión</w:t>
      </w:r>
    </w:p>
    <w:p w:rsidR="00000000" w:rsidDel="00000000" w:rsidP="00000000" w:rsidRDefault="00000000" w:rsidRPr="00000000" w14:paraId="00000005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¿Qué es la lectura silenciosa?</w:t>
        <w:br w:type="textWrapping"/>
        <w:t xml:space="preserve">a) Leer en voz alta</w:t>
        <w:br w:type="textWrapping"/>
        <w:t xml:space="preserve">b) Leer sin pronunciar las palabras</w:t>
        <w:br w:type="textWrapping"/>
        <w:t xml:space="preserve">c) Leer solo textos largos</w:t>
      </w:r>
    </w:p>
    <w:p w:rsidR="00000000" w:rsidDel="00000000" w:rsidP="00000000" w:rsidRDefault="00000000" w:rsidRPr="00000000" w14:paraId="00000006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07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¿Cuál es un beneficio de la lectura silenciosa?</w:t>
        <w:br w:type="textWrapping"/>
        <w:t xml:space="preserve">a) Permite copiar más rápido</w:t>
        <w:br w:type="textWrapping"/>
        <w:t xml:space="preserve">b) Ayuda a concentrarse y comprender</w:t>
        <w:br w:type="textWrapping"/>
        <w:t xml:space="preserve">c) Evita pensar en el texto</w:t>
      </w:r>
    </w:p>
    <w:p w:rsidR="00000000" w:rsidDel="00000000" w:rsidP="00000000" w:rsidRDefault="00000000" w:rsidRPr="00000000" w14:paraId="00000009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0A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La lectura dirigida se caracteriza por:</w:t>
        <w:br w:type="textWrapping"/>
        <w:t xml:space="preserve">a) Leer sin apoyo</w:t>
        <w:br w:type="textWrapping"/>
        <w:t xml:space="preserve">b) Leer con orientación y acompañamiento</w:t>
        <w:br w:type="textWrapping"/>
        <w:t xml:space="preserve">c) Leer solo en casa</w:t>
      </w:r>
    </w:p>
    <w:p w:rsidR="00000000" w:rsidDel="00000000" w:rsidP="00000000" w:rsidRDefault="00000000" w:rsidRPr="00000000" w14:paraId="0000000C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0D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¿Qué acción ayuda a comprender mejor un texto?</w:t>
        <w:br w:type="textWrapping"/>
        <w:t xml:space="preserve">a) Hacerse preguntas durante la lectura</w:t>
        <w:br w:type="textWrapping"/>
        <w:t xml:space="preserve">b) Leer solo el título</w:t>
        <w:br w:type="textWrapping"/>
        <w:t xml:space="preserve">c) Saltarse palabras difíciles</w:t>
      </w:r>
    </w:p>
    <w:p w:rsidR="00000000" w:rsidDel="00000000" w:rsidP="00000000" w:rsidRDefault="00000000" w:rsidRPr="00000000" w14:paraId="0000000F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a</w:t>
      </w:r>
    </w:p>
    <w:p w:rsidR="00000000" w:rsidDel="00000000" w:rsidP="00000000" w:rsidRDefault="00000000" w:rsidRPr="00000000" w14:paraId="00000010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Cuando una persona disfruta la lectura, se dice que:</w:t>
        <w:br w:type="textWrapping"/>
        <w:t xml:space="preserve">a) Lee solo por obligación</w:t>
        <w:br w:type="textWrapping"/>
        <w:t xml:space="preserve">b) Ha desarrollado gusto por leer</w:t>
        <w:br w:type="textWrapping"/>
        <w:t xml:space="preserve">c) Lee únicamente textos cortos</w:t>
      </w:r>
    </w:p>
    <w:p w:rsidR="00000000" w:rsidDel="00000000" w:rsidP="00000000" w:rsidRDefault="00000000" w:rsidRPr="00000000" w14:paraId="00000012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13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¿Cuál es una técnica personal de lectura?</w:t>
        <w:br w:type="textWrapping"/>
        <w:t xml:space="preserve">a) Subrayar ideas importantes</w:t>
        <w:br w:type="textWrapping"/>
        <w:t xml:space="preserve">b) Copiar todo el texto</w:t>
        <w:br w:type="textWrapping"/>
        <w:t xml:space="preserve">c) Leer sin atención</w:t>
      </w:r>
    </w:p>
    <w:p w:rsidR="00000000" w:rsidDel="00000000" w:rsidP="00000000" w:rsidRDefault="00000000" w:rsidRPr="00000000" w14:paraId="00000015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a</w:t>
      </w:r>
    </w:p>
    <w:p w:rsidR="00000000" w:rsidDel="00000000" w:rsidP="00000000" w:rsidRDefault="00000000" w:rsidRPr="00000000" w14:paraId="00000016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¿Para qué sirve leer el título antes del texto?</w:t>
        <w:br w:type="textWrapping"/>
        <w:t xml:space="preserve">a) Para anticipar el tema</w:t>
        <w:br w:type="textWrapping"/>
        <w:t xml:space="preserve">b) Para memorizarlo</w:t>
        <w:br w:type="textWrapping"/>
        <w:t xml:space="preserve">c) Para copiarlo</w:t>
      </w:r>
    </w:p>
    <w:p w:rsidR="00000000" w:rsidDel="00000000" w:rsidP="00000000" w:rsidRDefault="00000000" w:rsidRPr="00000000" w14:paraId="00000018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a</w:t>
      </w:r>
    </w:p>
    <w:p w:rsidR="00000000" w:rsidDel="00000000" w:rsidP="00000000" w:rsidRDefault="00000000" w:rsidRPr="00000000" w14:paraId="00000019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Cuando no se comprende una parte del texto, lo más adecuado es:</w:t>
        <w:br w:type="textWrapping"/>
        <w:t xml:space="preserve">a) Dejar de leer</w:t>
        <w:br w:type="textWrapping"/>
        <w:t xml:space="preserve">b) Volver a leerla</w:t>
        <w:br w:type="textWrapping"/>
        <w:t xml:space="preserve">c) Cambiar de libro</w:t>
      </w:r>
    </w:p>
    <w:p w:rsidR="00000000" w:rsidDel="00000000" w:rsidP="00000000" w:rsidRDefault="00000000" w:rsidRPr="00000000" w14:paraId="0000001B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1C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¿Qué tipo de lectura favorece la reflexión personal?</w:t>
        <w:br w:type="textWrapping"/>
        <w:t xml:space="preserve">a) Lectura silenciosa</w:t>
        <w:br w:type="textWrapping"/>
        <w:t xml:space="preserve">b) Lectura en coro</w:t>
        <w:br w:type="textWrapping"/>
        <w:t xml:space="preserve">c) Lectura copiada</w:t>
      </w:r>
    </w:p>
    <w:p w:rsidR="00000000" w:rsidDel="00000000" w:rsidP="00000000" w:rsidRDefault="00000000" w:rsidRPr="00000000" w14:paraId="0000001E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a</w:t>
      </w:r>
    </w:p>
    <w:p w:rsidR="00000000" w:rsidDel="00000000" w:rsidP="00000000" w:rsidRDefault="00000000" w:rsidRPr="00000000" w14:paraId="0000001F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La lectura dirigida permite al lector:</w:t>
        <w:br w:type="textWrapping"/>
        <w:t xml:space="preserve">a) Leer sin comprender</w:t>
        <w:br w:type="textWrapping"/>
        <w:t xml:space="preserve">b) Recibir apoyo para entender el texto</w:t>
        <w:br w:type="textWrapping"/>
        <w:t xml:space="preserve">c) Leer solo imágenes</w:t>
      </w:r>
    </w:p>
    <w:p w:rsidR="00000000" w:rsidDel="00000000" w:rsidP="00000000" w:rsidRDefault="00000000" w:rsidRPr="00000000" w14:paraId="00000021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22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widowControl w:val="0"/>
        <w:spacing w:after="80" w:line="276.00000545454543" w:lineRule="auto"/>
        <w:rPr>
          <w:b w:val="1"/>
          <w:bCs w:val="1"/>
          <w:sz w:val="34"/>
          <w:szCs w:val="34"/>
        </w:rPr>
      </w:pPr>
      <w:bookmarkStart w:colFirst="0" w:colLast="0" w:name="_ijyjerkgz2rq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Ítems 11–18: Inferencia</w:t>
      </w:r>
    </w:p>
    <w:p w:rsidR="00000000" w:rsidDel="00000000" w:rsidP="00000000" w:rsidRDefault="00000000" w:rsidRPr="00000000" w14:paraId="00000024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Si un estudiante subraya ideas mientras lee, se puede inferir que:</w:t>
        <w:br w:type="textWrapping"/>
        <w:t xml:space="preserve">a) Está copiando el texto</w:t>
        <w:br w:type="textWrapping"/>
        <w:t xml:space="preserve">b) Aplica estrategias de lectura</w:t>
        <w:br w:type="textWrapping"/>
        <w:t xml:space="preserve">c) No comprende lo que lee</w:t>
      </w:r>
    </w:p>
    <w:p w:rsidR="00000000" w:rsidDel="00000000" w:rsidP="00000000" w:rsidRDefault="00000000" w:rsidRPr="00000000" w14:paraId="00000025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26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Cuando un estudiante comenta un texto después de leerlo, demuestra que:</w:t>
        <w:br w:type="textWrapping"/>
        <w:t xml:space="preserve">a) Comprendió la lectura</w:t>
        <w:br w:type="textWrapping"/>
        <w:t xml:space="preserve">b) Memorizó palabras</w:t>
        <w:br w:type="textWrapping"/>
        <w:t xml:space="preserve">c) Leyó rápidamente</w:t>
      </w:r>
    </w:p>
    <w:p w:rsidR="00000000" w:rsidDel="00000000" w:rsidP="00000000" w:rsidRDefault="00000000" w:rsidRPr="00000000" w14:paraId="00000028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a</w:t>
      </w:r>
    </w:p>
    <w:p w:rsidR="00000000" w:rsidDel="00000000" w:rsidP="00000000" w:rsidRDefault="00000000" w:rsidRPr="00000000" w14:paraId="00000029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Si una persona prefiere leer acompañada, probablemente:</w:t>
        <w:br w:type="textWrapping"/>
        <w:t xml:space="preserve">a) Necesita apoyo para comprender</w:t>
        <w:br w:type="textWrapping"/>
        <w:t xml:space="preserve">b) No le gusta leer</w:t>
        <w:br w:type="textWrapping"/>
        <w:t xml:space="preserve">c) No sabe leer</w:t>
      </w:r>
    </w:p>
    <w:p w:rsidR="00000000" w:rsidDel="00000000" w:rsidP="00000000" w:rsidRDefault="00000000" w:rsidRPr="00000000" w14:paraId="0000002B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a</w:t>
      </w:r>
    </w:p>
    <w:p w:rsidR="00000000" w:rsidDel="00000000" w:rsidP="00000000" w:rsidRDefault="00000000" w:rsidRPr="00000000" w14:paraId="0000002C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Un lector que hace preguntas durante la lectura busca:</w:t>
        <w:br w:type="textWrapping"/>
        <w:t xml:space="preserve">a) Terminar rápido</w:t>
        <w:br w:type="textWrapping"/>
        <w:t xml:space="preserve">b) Comprender mejor el texto</w:t>
        <w:br w:type="textWrapping"/>
        <w:t xml:space="preserve">c) Evitar leer</w:t>
      </w:r>
    </w:p>
    <w:p w:rsidR="00000000" w:rsidDel="00000000" w:rsidP="00000000" w:rsidRDefault="00000000" w:rsidRPr="00000000" w14:paraId="0000002E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2F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Cuando alguien disfruta leer diferentes textos, se puede inferir que:</w:t>
        <w:br w:type="textWrapping"/>
        <w:t xml:space="preserve">a) Lee por obligación</w:t>
        <w:br w:type="textWrapping"/>
        <w:t xml:space="preserve">b) Ha desarrollado gusto por la lectura</w:t>
        <w:br w:type="textWrapping"/>
        <w:t xml:space="preserve">c) No necesita leer más</w:t>
      </w:r>
    </w:p>
    <w:p w:rsidR="00000000" w:rsidDel="00000000" w:rsidP="00000000" w:rsidRDefault="00000000" w:rsidRPr="00000000" w14:paraId="00000031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32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Leer en silencio permite principalmente:</w:t>
        <w:br w:type="textWrapping"/>
        <w:t xml:space="preserve">a) Copiar información</w:t>
        <w:br w:type="textWrapping"/>
        <w:t xml:space="preserve">b) Concentrarse en el contenido</w:t>
        <w:br w:type="textWrapping"/>
        <w:t xml:space="preserve">c) Memorizar sin entender</w:t>
      </w:r>
    </w:p>
    <w:p w:rsidR="00000000" w:rsidDel="00000000" w:rsidP="00000000" w:rsidRDefault="00000000" w:rsidRPr="00000000" w14:paraId="00000034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35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</w:t>
      </w:r>
      <w:r w:rsidDel="00000000" w:rsidR="00000000" w:rsidRPr="00000000">
        <w:rPr>
          <w:rtl w:val="0"/>
        </w:rPr>
        <w:t xml:space="preserve"> Si una persona relee un texto, es porque:</w:t>
        <w:br w:type="textWrapping"/>
        <w:t xml:space="preserve">a) No le interesa</w:t>
        <w:br w:type="textWrapping"/>
        <w:t xml:space="preserve">b) Quiere comprender mejor</w:t>
        <w:br w:type="textWrapping"/>
        <w:t xml:space="preserve">c) Se equivocó al copiar</w:t>
      </w:r>
    </w:p>
    <w:p w:rsidR="00000000" w:rsidDel="00000000" w:rsidP="00000000" w:rsidRDefault="00000000" w:rsidRPr="00000000" w14:paraId="00000037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38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</w:t>
      </w:r>
      <w:r w:rsidDel="00000000" w:rsidR="00000000" w:rsidRPr="00000000">
        <w:rPr>
          <w:rtl w:val="0"/>
        </w:rPr>
        <w:t xml:space="preserve"> La lectura dirigida es especialmente útil cuando:</w:t>
        <w:br w:type="textWrapping"/>
        <w:t xml:space="preserve">a) El texto es corto</w:t>
        <w:br w:type="textWrapping"/>
        <w:t xml:space="preserve">b) El lector necesita orientación</w:t>
        <w:br w:type="textWrapping"/>
        <w:t xml:space="preserve">c) El lector no quiere leer</w:t>
      </w:r>
    </w:p>
    <w:p w:rsidR="00000000" w:rsidDel="00000000" w:rsidP="00000000" w:rsidRDefault="00000000" w:rsidRPr="00000000" w14:paraId="0000003A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3B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widowControl w:val="0"/>
        <w:spacing w:after="80" w:line="276.00000545454543" w:lineRule="auto"/>
        <w:rPr>
          <w:b w:val="1"/>
          <w:bCs w:val="1"/>
          <w:sz w:val="34"/>
          <w:szCs w:val="34"/>
        </w:rPr>
      </w:pPr>
      <w:bookmarkStart w:colFirst="0" w:colLast="0" w:name="_ym4j8hlodub7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Ítems 19–25: Reflexión</w:t>
      </w:r>
    </w:p>
    <w:p w:rsidR="00000000" w:rsidDel="00000000" w:rsidP="00000000" w:rsidRDefault="00000000" w:rsidRPr="00000000" w14:paraId="0000003D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19.</w:t>
      </w:r>
      <w:r w:rsidDel="00000000" w:rsidR="00000000" w:rsidRPr="00000000">
        <w:rPr>
          <w:rtl w:val="0"/>
        </w:rPr>
        <w:t xml:space="preserve"> ¿Por qué es importante respetar las preferencias lectoras de los demás?</w:t>
        <w:br w:type="textWrapping"/>
        <w:t xml:space="preserve">a) Porque todos leen igual</w:t>
        <w:br w:type="textWrapping"/>
        <w:t xml:space="preserve">b) Porque favorece la convivencia</w:t>
        <w:br w:type="textWrapping"/>
        <w:t xml:space="preserve">c) Porque evita la lectura</w:t>
      </w:r>
    </w:p>
    <w:p w:rsidR="00000000" w:rsidDel="00000000" w:rsidP="00000000" w:rsidRDefault="00000000" w:rsidRPr="00000000" w14:paraId="0000003E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3F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20.</w:t>
      </w:r>
      <w:r w:rsidDel="00000000" w:rsidR="00000000" w:rsidRPr="00000000">
        <w:rPr>
          <w:rtl w:val="0"/>
        </w:rPr>
        <w:t xml:space="preserve"> ¿Cómo contribuye la lectura al desarrollo personal?</w:t>
        <w:br w:type="textWrapping"/>
        <w:t xml:space="preserve">a) Solo mejora la escritura</w:t>
        <w:br w:type="textWrapping"/>
        <w:t xml:space="preserve">b) Ayuda a pensar y reflexionar</w:t>
        <w:br w:type="textWrapping"/>
        <w:t xml:space="preserve">c) Sirve solo para tareas</w:t>
      </w:r>
    </w:p>
    <w:p w:rsidR="00000000" w:rsidDel="00000000" w:rsidP="00000000" w:rsidRDefault="00000000" w:rsidRPr="00000000" w14:paraId="00000041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42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21.</w:t>
      </w:r>
      <w:r w:rsidDel="00000000" w:rsidR="00000000" w:rsidRPr="00000000">
        <w:rPr>
          <w:rtl w:val="0"/>
        </w:rPr>
        <w:t xml:space="preserve"> Elegir una técnica de lectura adecuada permite:</w:t>
        <w:br w:type="textWrapping"/>
        <w:t xml:space="preserve">a) Leer menos</w:t>
        <w:br w:type="textWrapping"/>
        <w:t xml:space="preserve">b) Disfrutar más la lectura</w:t>
        <w:br w:type="textWrapping"/>
        <w:t xml:space="preserve">c) Evitar textos difíciles</w:t>
      </w:r>
    </w:p>
    <w:p w:rsidR="00000000" w:rsidDel="00000000" w:rsidP="00000000" w:rsidRDefault="00000000" w:rsidRPr="00000000" w14:paraId="00000044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45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22.</w:t>
      </w:r>
      <w:r w:rsidDel="00000000" w:rsidR="00000000" w:rsidRPr="00000000">
        <w:rPr>
          <w:rtl w:val="0"/>
        </w:rPr>
        <w:t xml:space="preserve"> Leer con atención y respeto es una forma de:</w:t>
        <w:br w:type="textWrapping"/>
        <w:t xml:space="preserve">a) Competir con otros</w:t>
        <w:br w:type="textWrapping"/>
        <w:t xml:space="preserve">b) Practicar ciudadanía responsable</w:t>
        <w:br w:type="textWrapping"/>
        <w:t xml:space="preserve">c) Evitar participar</w:t>
      </w:r>
    </w:p>
    <w:p w:rsidR="00000000" w:rsidDel="00000000" w:rsidP="00000000" w:rsidRDefault="00000000" w:rsidRPr="00000000" w14:paraId="00000047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48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23.</w:t>
      </w:r>
      <w:r w:rsidDel="00000000" w:rsidR="00000000" w:rsidRPr="00000000">
        <w:rPr>
          <w:rtl w:val="0"/>
        </w:rPr>
        <w:t xml:space="preserve"> ¿Qué actitud favorece el gusto por la lectura?</w:t>
        <w:br w:type="textWrapping"/>
        <w:t xml:space="preserve">a) Leer por obligación</w:t>
        <w:br w:type="textWrapping"/>
        <w:t xml:space="preserve">b) Leer con interés</w:t>
        <w:br w:type="textWrapping"/>
        <w:t xml:space="preserve">c) Leer sin atención</w:t>
      </w:r>
    </w:p>
    <w:p w:rsidR="00000000" w:rsidDel="00000000" w:rsidP="00000000" w:rsidRDefault="00000000" w:rsidRPr="00000000" w14:paraId="0000004A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4B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24.</w:t>
      </w:r>
      <w:r w:rsidDel="00000000" w:rsidR="00000000" w:rsidRPr="00000000">
        <w:rPr>
          <w:rtl w:val="0"/>
        </w:rPr>
        <w:t xml:space="preserve"> Compartir opiniones sobre un texto permite:</w:t>
        <w:br w:type="textWrapping"/>
        <w:t xml:space="preserve">a) Copiar ideas</w:t>
        <w:br w:type="textWrapping"/>
        <w:t xml:space="preserve">b) Comprender mejor y respetar opiniones</w:t>
        <w:br w:type="textWrapping"/>
        <w:t xml:space="preserve">c) Evitar leer</w:t>
      </w:r>
    </w:p>
    <w:p w:rsidR="00000000" w:rsidDel="00000000" w:rsidP="00000000" w:rsidRDefault="00000000" w:rsidRPr="00000000" w14:paraId="0000004D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4E">
      <w:pPr>
        <w:widowControl w:val="0"/>
        <w:spacing w:after="200" w:line="276.00000545454543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25.</w:t>
      </w:r>
      <w:r w:rsidDel="00000000" w:rsidR="00000000" w:rsidRPr="00000000">
        <w:rPr>
          <w:rtl w:val="0"/>
        </w:rPr>
        <w:t xml:space="preserve"> Cuando un estudiante reconoce la técnica que más le ayuda a leer, demuestra:</w:t>
        <w:br w:type="textWrapping"/>
        <w:t xml:space="preserve">a) Copia de información</w:t>
        <w:br w:type="textWrapping"/>
        <w:t xml:space="preserve">b) Reflexión sobre su proceso lector</w:t>
        <w:br w:type="textWrapping"/>
        <w:t xml:space="preserve">c) Lectura superficial</w:t>
      </w:r>
    </w:p>
    <w:p w:rsidR="00000000" w:rsidDel="00000000" w:rsidP="00000000" w:rsidRDefault="00000000" w:rsidRPr="00000000" w14:paraId="00000050">
      <w:pPr>
        <w:widowControl w:val="0"/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Respuesta correcta:</w:t>
      </w:r>
      <w:r w:rsidDel="00000000" w:rsidR="00000000" w:rsidRPr="00000000">
        <w:rPr>
          <w:rtl w:val="0"/>
        </w:rPr>
        <w:t xml:space="preserve"> b</w:t>
      </w:r>
    </w:p>
    <w:p w:rsidR="00000000" w:rsidDel="00000000" w:rsidP="00000000" w:rsidRDefault="00000000" w:rsidRPr="00000000" w14:paraId="00000051">
      <w:pPr>
        <w:widowControl w:val="0"/>
        <w:spacing w:after="200" w:line="276.0000054545454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00" w:line="276.0000054545454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200" w:line="276.0000054545454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